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Analysis of the Dododo/Ryzeal Convergence: Archetypal Flow and Control Schematics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Architecture and Archetype Mandate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competitive strategy utilizing the "Dododo" archetype is defined not by its standalone utility, but by its seamless integration into the broader "Onomat" family and the powerful new "Ryzeal" Xyz engine. Dododo monsters serve primarily as highly efficient, one-card Rank 4 generators, acting as the foundational resource input that swiftly pivots the deck into a sophisticated disruption strategy.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Dododo Core: Roles and Efficiency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Dododo monsters selected for competitive play are chosen for their ability to generate field presence and set up the Graveyard (GY) with minimal investment.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Dodododo Warrior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represents the modern flagship starter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its Normal Summon, its effect resolves by sending a "Dododo" card from the Deck to the GY, most commonly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Dodododwarf Gogogoglove (DGG)</w:t>
      </w:r>
      <w:r w:rsidDel="00000000" w:rsidR="00000000" w:rsidRPr="00000000">
        <w:rPr>
          <w:rFonts w:ascii="Google Sans Text" w:cs="Google Sans Text" w:eastAsia="Google Sans Text" w:hAnsi="Google Sans Text"/>
          <w:color w:val="1b1c1d"/>
          <w:rtl w:val="0"/>
        </w:rPr>
        <w:t xml:space="preserve">, and subsequently Special Summoning itself as a Level 4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sequence immediately generates two Level 4 materials on the field from a single Normal Summon, an exceptional rate of resource conversion. Furthermore, the card possesses a crucial secondary effect: if it is detached as Xyz Material, it searches a "Zubaba"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fundamental, ensuring that the initial investment in the Rank 4 Summon converts directly into continuity for the specialized Onomat/Ryzeal search lines.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Dodododwarf Gogogoglove (Gogoglove)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role of </w:t>
      </w:r>
      <w:r w:rsidDel="00000000" w:rsidR="00000000" w:rsidRPr="00000000">
        <w:rPr>
          <w:rFonts w:ascii="Google Sans Text" w:cs="Google Sans Text" w:eastAsia="Google Sans Text" w:hAnsi="Google Sans Text"/>
          <w:b w:val="1"/>
          <w:color w:val="1b1c1d"/>
          <w:rtl w:val="0"/>
        </w:rPr>
        <w:t xml:space="preserve">Dodododwarf Gogogoglove</w:t>
      </w:r>
      <w:r w:rsidDel="00000000" w:rsidR="00000000" w:rsidRPr="00000000">
        <w:rPr>
          <w:rFonts w:ascii="Google Sans Text" w:cs="Google Sans Text" w:eastAsia="Google Sans Text" w:hAnsi="Google Sans Text"/>
          <w:color w:val="1b1c1d"/>
          <w:rtl w:val="0"/>
        </w:rPr>
        <w:t xml:space="preserve"> is to function as GY fodder, typically dumped by the Normal Summon effect of </w:t>
      </w:r>
      <w:r w:rsidDel="00000000" w:rsidR="00000000" w:rsidRPr="00000000">
        <w:rPr>
          <w:rFonts w:ascii="Google Sans Text" w:cs="Google Sans Text" w:eastAsia="Google Sans Text" w:hAnsi="Google Sans Text"/>
          <w:b w:val="1"/>
          <w:color w:val="1b1c1d"/>
          <w:rtl w:val="0"/>
        </w:rPr>
        <w:t xml:space="preserve">Dodododo Warrior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value lies in its GY effect: it can Special Summon itself by targeting a Zubaba or Gagaga Xyz monster controlled by the player.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recursion mechanism is essential for rebuilding board presence, particularly after early Xyz Summons have consumed materials. A niche but important detail is that DGG is a Rock-Type monster, offering the option to summon generic Rank 4 Xyz monsters with type requirements, such as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Gallant Granite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Dododo Witch</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older but still potent extender, </w:t>
      </w:r>
      <w:r w:rsidDel="00000000" w:rsidR="00000000" w:rsidRPr="00000000">
        <w:rPr>
          <w:rFonts w:ascii="Google Sans Text" w:cs="Google Sans Text" w:eastAsia="Google Sans Text" w:hAnsi="Google Sans Text"/>
          <w:b w:val="1"/>
          <w:color w:val="1b1c1d"/>
          <w:rtl w:val="0"/>
        </w:rPr>
        <w:t xml:space="preserve">Dododo Witch</w:t>
      </w:r>
      <w:r w:rsidDel="00000000" w:rsidR="00000000" w:rsidRPr="00000000">
        <w:rPr>
          <w:rFonts w:ascii="Google Sans Text" w:cs="Google Sans Text" w:eastAsia="Google Sans Text" w:hAnsi="Google Sans Text"/>
          <w:color w:val="1b1c1d"/>
          <w:rtl w:val="0"/>
        </w:rPr>
        <w:t xml:space="preserve"> is included in many variants due to its ability to Special Summon a "Dododo" monster from the hand when it is summoned.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status as a Level 4 Warrior also makes it readily searchable via generic consistency tools like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Reinforcement of the Army (RotA)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Onomat Bridging Engine and Restrictive Extenders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Onomat cards serve as the bridge between the generic Dododo starters and the Ryzeal control components. They are powerful extenders but carry significant restrictions that dictate the flow of the optimal combo sequence.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Utopic Onomatopoeia (UO)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Utopic Onomatopoeia</w:t>
      </w:r>
      <w:r w:rsidDel="00000000" w:rsidR="00000000" w:rsidRPr="00000000">
        <w:rPr>
          <w:rFonts w:ascii="Google Sans Text" w:cs="Google Sans Text" w:eastAsia="Google Sans Text" w:hAnsi="Google Sans Text"/>
          <w:color w:val="1b1c1d"/>
          <w:rtl w:val="0"/>
        </w:rPr>
        <w:t xml:space="preserve"> is a key consistency card, operating as any of the four "Onomat" types (Zubaba, Gagaga, Gogogo, or Dododo) for search effects.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primary summoning effect allows the Special Summon of one monster each of Zubaba, Gagaga, Gogogo, and Dododo from the hand. However, both UO and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Zubababancho Gagagacoat (ZBG)</w:t>
      </w:r>
      <w:r w:rsidDel="00000000" w:rsidR="00000000" w:rsidRPr="00000000">
        <w:rPr>
          <w:rFonts w:ascii="Google Sans Text" w:cs="Google Sans Text" w:eastAsia="Google Sans Text" w:hAnsi="Google Sans Text"/>
          <w:color w:val="1b1c1d"/>
          <w:rtl w:val="0"/>
        </w:rPr>
        <w:t xml:space="preserve"> impose a stringent limitation: after activating their primary Special Summon effects, the player is restricted to Extra Deck Special Summons of only Xyz Monsters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Zubababancho Gagagacoat (ZBG)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extender, </w:t>
      </w:r>
      <w:r w:rsidDel="00000000" w:rsidR="00000000" w:rsidRPr="00000000">
        <w:rPr>
          <w:rFonts w:ascii="Google Sans Text" w:cs="Google Sans Text" w:eastAsia="Google Sans Text" w:hAnsi="Google Sans Text"/>
          <w:b w:val="1"/>
          <w:color w:val="1b1c1d"/>
          <w:rtl w:val="0"/>
        </w:rPr>
        <w:t xml:space="preserve">Zubababancho Gagagacoat</w:t>
      </w:r>
      <w:r w:rsidDel="00000000" w:rsidR="00000000" w:rsidRPr="00000000">
        <w:rPr>
          <w:rFonts w:ascii="Google Sans Text" w:cs="Google Sans Text" w:eastAsia="Google Sans Text" w:hAnsi="Google Sans Text"/>
          <w:color w:val="1b1c1d"/>
          <w:rtl w:val="0"/>
        </w:rPr>
        <w:t xml:space="preserve"> can Special Summon itself from the hand if an Onomat monster is already controlled. Crucially, it also revives one Gogogo or Dododo monster from the GY upon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revival capability is what enables the high-material Xyz Summons later in the combo, utilizing the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Gogoglove</w:t>
      </w:r>
      <w:r w:rsidDel="00000000" w:rsidR="00000000" w:rsidRPr="00000000">
        <w:rPr>
          <w:rFonts w:ascii="Google Sans Text" w:cs="Google Sans Text" w:eastAsia="Google Sans Text" w:hAnsi="Google Sans Text"/>
          <w:color w:val="1b1c1d"/>
          <w:rtl w:val="0"/>
        </w:rPr>
        <w:t xml:space="preserve"> dumped by the initial starter.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strategic principle governing the deck’s operation revolves around managing the </w:t>
      </w:r>
      <w:r w:rsidDel="00000000" w:rsidR="00000000" w:rsidRPr="00000000">
        <w:rPr>
          <w:rFonts w:ascii="Google Sans Text" w:cs="Google Sans Text" w:eastAsia="Google Sans Text" w:hAnsi="Google Sans Text"/>
          <w:b w:val="1"/>
          <w:color w:val="1b1c1d"/>
          <w:rtl w:val="0"/>
        </w:rPr>
        <w:t xml:space="preserve">Xyz Lock</w:t>
      </w:r>
      <w:r w:rsidDel="00000000" w:rsidR="00000000" w:rsidRPr="00000000">
        <w:rPr>
          <w:rFonts w:ascii="Google Sans Text" w:cs="Google Sans Text" w:eastAsia="Google Sans Text" w:hAnsi="Google Sans Text"/>
          <w:color w:val="1b1c1d"/>
          <w:rtl w:val="0"/>
        </w:rPr>
        <w:t xml:space="preserve">. The most powerful modern strategy is constructed specifically to </w:t>
      </w:r>
      <w:r w:rsidDel="00000000" w:rsidR="00000000" w:rsidRPr="00000000">
        <w:rPr>
          <w:rFonts w:ascii="Google Sans Text" w:cs="Google Sans Text" w:eastAsia="Google Sans Text" w:hAnsi="Google Sans Text"/>
          <w:i w:val="1"/>
          <w:color w:val="1b1c1d"/>
          <w:rtl w:val="0"/>
        </w:rPr>
        <w:t xml:space="preserve">avoid</w:t>
      </w:r>
      <w:r w:rsidDel="00000000" w:rsidR="00000000" w:rsidRPr="00000000">
        <w:rPr>
          <w:rFonts w:ascii="Google Sans Text" w:cs="Google Sans Text" w:eastAsia="Google Sans Text" w:hAnsi="Google Sans Text"/>
          <w:color w:val="1b1c1d"/>
          <w:rtl w:val="0"/>
        </w:rPr>
        <w:t xml:space="preserve"> engaging the Xyz lock imposed by </w:t>
      </w:r>
      <w:r w:rsidDel="00000000" w:rsidR="00000000" w:rsidRPr="00000000">
        <w:rPr>
          <w:rFonts w:ascii="Google Sans Text" w:cs="Google Sans Text" w:eastAsia="Google Sans Text" w:hAnsi="Google Sans Text"/>
          <w:b w:val="1"/>
          <w:color w:val="1b1c1d"/>
          <w:rtl w:val="0"/>
        </w:rPr>
        <w:t xml:space="preserve">UO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ZBG</w:t>
      </w:r>
      <w:r w:rsidDel="00000000" w:rsidR="00000000" w:rsidRPr="00000000">
        <w:rPr>
          <w:rFonts w:ascii="Google Sans Text" w:cs="Google Sans Text" w:eastAsia="Google Sans Text" w:hAnsi="Google Sans Text"/>
          <w:color w:val="1b1c1d"/>
          <w:rtl w:val="0"/>
        </w:rPr>
        <w:t xml:space="preserve"> early in the combo. This delay is necessary because the deck must first utilize generic Extra Deck monsters, specifically the Link Monster </w:t>
      </w:r>
      <w:r w:rsidDel="00000000" w:rsidR="00000000" w:rsidRPr="00000000">
        <w:rPr>
          <w:rFonts w:ascii="Google Sans Text" w:cs="Google Sans Text" w:eastAsia="Google Sans Text" w:hAnsi="Google Sans Text"/>
          <w:b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which is mandatory for initiating the search chain into the dedicated Ryzeal control package.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the lock is applied prematurely, access to Banshee is lost, crippling the ability to transition from the generic Dododo core into the specialized Ryzeal endboard. Therefore, a successful combo sequence prioritizes generic Xyz (or Link) access before committing to the Onomat extenders that apply the restrictive lock.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Search, Consistency, and Resource Flow Mapping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achieves its exceptional consistency through highly interconnected search pathways, allowing starters to convert into specialized engine pieces, and back again, maximizing card advantage.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Primary Spell-Based Search Tools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Spells serve as the high-priority choke points, providing access to the entire monster lineup.</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This Spell card is a high-yield consistency tool. It allows the player to discard one card to search two "Onomat"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game ruling regarding this card is permissive: it can search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Utopic Onomatopoeia</w:t>
      </w:r>
      <w:r w:rsidDel="00000000" w:rsidR="00000000" w:rsidRPr="00000000">
        <w:rPr>
          <w:rFonts w:ascii="Google Sans Text" w:cs="Google Sans Text" w:eastAsia="Google Sans Text" w:hAnsi="Google Sans Text"/>
          <w:color w:val="1b1c1d"/>
          <w:rtl w:val="0"/>
        </w:rPr>
        <w:t xml:space="preserve"> and another specific type (Zu/Ga/Go/Do) because UO counts as any of the four required categories.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makes it an effective 2-for-2 trade that swiftly establishes the necessary hand resources for immediate Xyz plays.</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Onomatopickup:</w:t>
      </w:r>
      <w:r w:rsidDel="00000000" w:rsidR="00000000" w:rsidRPr="00000000">
        <w:rPr>
          <w:rFonts w:ascii="Google Sans Text" w:cs="Google Sans Text" w:eastAsia="Google Sans Text" w:hAnsi="Google Sans Text"/>
          <w:color w:val="1b1c1d"/>
          <w:rtl w:val="0"/>
        </w:rPr>
        <w:t xml:space="preserve"> Serving as a primary accelerator, this Field Spell searches either </w:t>
      </w:r>
      <w:r w:rsidDel="00000000" w:rsidR="00000000" w:rsidRPr="00000000">
        <w:rPr>
          <w:rFonts w:ascii="Google Sans Text" w:cs="Google Sans Text" w:eastAsia="Google Sans Text" w:hAnsi="Google Sans Text"/>
          <w:b w:val="1"/>
          <w:color w:val="1b1c1d"/>
          <w:rtl w:val="0"/>
        </w:rPr>
        <w:t xml:space="preserve">Utopic Onomatopoeia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provides a direct, one-card pathway into the entire Onomat monster lineup, often functioning as the most valuable 1-card starter if drawn.</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Reinforcement of the Army (RotA):</w:t>
      </w:r>
      <w:r w:rsidDel="00000000" w:rsidR="00000000" w:rsidRPr="00000000">
        <w:rPr>
          <w:rFonts w:ascii="Google Sans Text" w:cs="Google Sans Text" w:eastAsia="Google Sans Text" w:hAnsi="Google Sans Text"/>
          <w:color w:val="1b1c1d"/>
          <w:rtl w:val="0"/>
        </w:rPr>
        <w:t xml:space="preserve"> Due to the high density of Warrior-Type monsters in the engine, RotA searches any Level 4 or lower Warrior, including essential extenders like </w:t>
      </w:r>
      <w:r w:rsidDel="00000000" w:rsidR="00000000" w:rsidRPr="00000000">
        <w:rPr>
          <w:rFonts w:ascii="Google Sans Text" w:cs="Google Sans Text" w:eastAsia="Google Sans Text" w:hAnsi="Google Sans Text"/>
          <w:b w:val="1"/>
          <w:color w:val="1b1c1d"/>
          <w:rtl w:val="0"/>
        </w:rPr>
        <w:t xml:space="preserve">Dododo Witch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Zubababancho Gagagacoat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Monster-Based Search Chains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employs a sophisticated system of search triggers based on detachments and Special Summons, creating a constant flow of resources.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relies on generating a Rank 4 Xyz monster, detaching a material to trigger a search (either generic or archetypal), and then immediately replacing the detached material with a new Special Summoned monster. This process is optimized for material cycling.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Dual-Archetype Synergy Loop</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search path is structured as a deliberate, closed loop that segments resource access across different archetypes: </w:t>
      </w:r>
      <w:r w:rsidDel="00000000" w:rsidR="00000000" w:rsidRPr="00000000">
        <w:rPr>
          <w:rFonts w:ascii="Google Sans Text" w:cs="Google Sans Text" w:eastAsia="Google Sans Text" w:hAnsi="Google Sans Text"/>
          <w:b w:val="1"/>
          <w:color w:val="1b1c1d"/>
          <w:rtl w:val="0"/>
        </w:rPr>
        <w:t xml:space="preserve">Dododo</w:t>
      </w:r>
      <w:r w:rsidDel="00000000" w:rsidR="00000000" w:rsidRPr="00000000">
        <w:rPr>
          <w:rFonts w:ascii="Google Sans Text" w:cs="Google Sans Text" w:eastAsia="Google Sans Text" w:hAnsi="Google Sans Text"/>
          <w:color w:val="1b1c1d"/>
          <w:rtl w:val="0"/>
        </w:rPr>
        <w:t xml:space="preserve"> (starter) -&gt; </w:t>
      </w:r>
      <w:r w:rsidDel="00000000" w:rsidR="00000000" w:rsidRPr="00000000">
        <w:rPr>
          <w:rFonts w:ascii="Google Sans Text" w:cs="Google Sans Text" w:eastAsia="Google Sans Text" w:hAnsi="Google Sans Text"/>
          <w:b w:val="1"/>
          <w:color w:val="1b1c1d"/>
          <w:rtl w:val="0"/>
        </w:rPr>
        <w:t xml:space="preserve">Generic Xyz (Banshee)</w:t>
      </w:r>
      <w:r w:rsidDel="00000000" w:rsidR="00000000" w:rsidRPr="00000000">
        <w:rPr>
          <w:rFonts w:ascii="Google Sans Text" w:cs="Google Sans Text" w:eastAsia="Google Sans Text" w:hAnsi="Google Sans Text"/>
          <w:color w:val="1b1c1d"/>
          <w:rtl w:val="0"/>
        </w:rPr>
        <w:t xml:space="preserve"> (pivot) -&gt; </w:t>
      </w:r>
      <w:r w:rsidDel="00000000" w:rsidR="00000000" w:rsidRPr="00000000">
        <w:rPr>
          <w:rFonts w:ascii="Google Sans Text" w:cs="Google Sans Text" w:eastAsia="Google Sans Text" w:hAnsi="Google Sans Text"/>
          <w:b w:val="1"/>
          <w:color w:val="1b1c1d"/>
          <w:rtl w:val="0"/>
        </w:rPr>
        <w:t xml:space="preserve">Ryzeal</w:t>
      </w:r>
      <w:r w:rsidDel="00000000" w:rsidR="00000000" w:rsidRPr="00000000">
        <w:rPr>
          <w:rFonts w:ascii="Google Sans Text" w:cs="Google Sans Text" w:eastAsia="Google Sans Text" w:hAnsi="Google Sans Text"/>
          <w:color w:val="1b1c1d"/>
          <w:rtl w:val="0"/>
        </w:rPr>
        <w:t xml:space="preserve"> (search 1) -&gt; </w:t>
      </w:r>
      <w:r w:rsidDel="00000000" w:rsidR="00000000" w:rsidRPr="00000000">
        <w:rPr>
          <w:rFonts w:ascii="Google Sans Text" w:cs="Google Sans Text" w:eastAsia="Google Sans Text" w:hAnsi="Google Sans Text"/>
          <w:b w:val="1"/>
          <w:color w:val="1b1c1d"/>
          <w:rtl w:val="0"/>
        </w:rPr>
        <w:t xml:space="preserve">Onomat</w:t>
      </w:r>
      <w:r w:rsidDel="00000000" w:rsidR="00000000" w:rsidRPr="00000000">
        <w:rPr>
          <w:rFonts w:ascii="Google Sans Text" w:cs="Google Sans Text" w:eastAsia="Google Sans Text" w:hAnsi="Google Sans Text"/>
          <w:color w:val="1b1c1d"/>
          <w:rtl w:val="0"/>
        </w:rPr>
        <w:t xml:space="preserve"> (extender/revival) -&gt; </w:t>
      </w:r>
      <w:r w:rsidDel="00000000" w:rsidR="00000000" w:rsidRPr="00000000">
        <w:rPr>
          <w:rFonts w:ascii="Google Sans Text" w:cs="Google Sans Text" w:eastAsia="Google Sans Text" w:hAnsi="Google Sans Text"/>
          <w:b w:val="1"/>
          <w:color w:val="1b1c1d"/>
          <w:rtl w:val="0"/>
        </w:rPr>
        <w:t xml:space="preserve">Ryzeal Xyz (Duo Drive)</w:t>
      </w:r>
      <w:r w:rsidDel="00000000" w:rsidR="00000000" w:rsidRPr="00000000">
        <w:rPr>
          <w:rFonts w:ascii="Google Sans Text" w:cs="Google Sans Text" w:eastAsia="Google Sans Text" w:hAnsi="Google Sans Text"/>
          <w:color w:val="1b1c1d"/>
          <w:rtl w:val="0"/>
        </w:rPr>
        <w:t xml:space="preserve"> (search 2+). This structure grants the strategy inherent resilience against single-target negation, as the search mechanism continuously cycles between sub-archetypes, ensuring that a follow-up card from a different searchable category is always ready to continue the combo after a material is spent.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conversion point is the use of </w:t>
      </w:r>
      <w:r w:rsidDel="00000000" w:rsidR="00000000" w:rsidRPr="00000000">
        <w:rPr>
          <w:rFonts w:ascii="Google Sans Text" w:cs="Google Sans Text" w:eastAsia="Google Sans Text" w:hAnsi="Google Sans Text"/>
          <w:b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which acts as a universal key. It sacrifices a generic material to gain access to the specialized X-Rayzial, which, in turn, searches a </w:t>
      </w:r>
      <w:r w:rsidDel="00000000" w:rsidR="00000000" w:rsidRPr="00000000">
        <w:rPr>
          <w:rFonts w:ascii="Google Sans Text" w:cs="Google Sans Text" w:eastAsia="Google Sans Text" w:hAnsi="Google Sans Text"/>
          <w:b w:val="1"/>
          <w:color w:val="1b1c1d"/>
          <w:rtl w:val="0"/>
        </w:rPr>
        <w:t xml:space="preserve">Zubaba</w:t>
      </w:r>
      <w:r w:rsidDel="00000000" w:rsidR="00000000" w:rsidRPr="00000000">
        <w:rPr>
          <w:rFonts w:ascii="Google Sans Text" w:cs="Google Sans Text" w:eastAsia="Google Sans Text" w:hAnsi="Google Sans Text"/>
          <w:color w:val="1b1c1d"/>
          <w:rtl w:val="0"/>
        </w:rPr>
        <w:t xml:space="preserve"> extender. This mechanism ensures that the deck maximizes the utilization of its diverse card pool.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of searchers is detailed below:</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Search Chain Overview</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Search/Summon Target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 in Combo 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Dodododo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Dododo in GY + Warrior Level 4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 Effect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Generates 2 Rank 4 bodies immediately.</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Dodododo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Zubaba Monster (e.g., ZBG)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Detached as Xyz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Ensures continuation of the Onomat/Ryzeal line.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Infernal Flame Banshee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X-Rayzial (Ryzeal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Converts generic Rank 4 material into the specialized Ryzeal engine.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X-Rayzial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Zubabentcho Gagagacoat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Summoned by detaching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Bridges back to the Onomat extenders for recursion.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Ryzeal Duo 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Different Ryzeal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2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Massive +2 card advantage, searching non-monster pieces (Spells/Traps).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Comprehensive Combo Scripts for Visualization (AI Canvas Nodes)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strength of the modern build is the ability to achieve a highly disruptive endboard from a single card. The following sequence, starting with </w:t>
      </w:r>
      <w:r w:rsidDel="00000000" w:rsidR="00000000" w:rsidRPr="00000000">
        <w:rPr>
          <w:rFonts w:ascii="Google Sans Text" w:cs="Google Sans Text" w:eastAsia="Google Sans Text" w:hAnsi="Google Sans Text"/>
          <w:b w:val="1"/>
          <w:color w:val="1b1c1d"/>
          <w:rtl w:val="0"/>
        </w:rPr>
        <w:t xml:space="preserve">Dodododo Warrior</w:t>
      </w:r>
      <w:r w:rsidDel="00000000" w:rsidR="00000000" w:rsidRPr="00000000">
        <w:rPr>
          <w:rFonts w:ascii="Google Sans Text" w:cs="Google Sans Text" w:eastAsia="Google Sans Text" w:hAnsi="Google Sans Text"/>
          <w:color w:val="1b1c1d"/>
          <w:rtl w:val="0"/>
        </w:rPr>
        <w:t xml:space="preserve">, provides the clearest schema for flow visualization, demonstrating meticulous material optimization.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Starter Sequence 1: The Dodododo Warrior 1-Card Nexus (The 7-Disruption Line)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is recognized as one of the most powerful 1-card combos, structured to manage material expenditure and circumvent interruption like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by achieving crucial utility early.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is broken down into functional nodes suitable for flowchart visualization: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Chain / Intermediate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 / Resultant Board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1: Initialization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Dodododo Warrior</w:t>
            </w:r>
            <w:r w:rsidDel="00000000" w:rsidR="00000000" w:rsidRPr="00000000">
              <w:rPr>
                <w:rFonts w:ascii="Google Sans Text" w:cs="Google Sans Text" w:eastAsia="Google Sans Text" w:hAnsi="Google Sans Text"/>
                <w:color w:val="1b1c1d"/>
                <w:shd w:fill="auto" w:val="clear"/>
                <w:rtl w:val="0"/>
              </w:rPr>
              <w:t xml:space="preserve"> (DW)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DW effect: Send </w:t>
            </w:r>
            <w:r w:rsidDel="00000000" w:rsidR="00000000" w:rsidRPr="00000000">
              <w:rPr>
                <w:rFonts w:ascii="Google Sans Text" w:cs="Google Sans Text" w:eastAsia="Google Sans Text" w:hAnsi="Google Sans Text"/>
                <w:b w:val="1"/>
                <w:color w:val="1b1c1d"/>
                <w:shd w:fill="auto" w:val="clear"/>
                <w:rtl w:val="0"/>
              </w:rPr>
              <w:t xml:space="preserve">Dodododwarf Gogogoglove</w:t>
            </w:r>
            <w:r w:rsidDel="00000000" w:rsidR="00000000" w:rsidRPr="00000000">
              <w:rPr>
                <w:rFonts w:ascii="Google Sans Text" w:cs="Google Sans Text" w:eastAsia="Google Sans Text" w:hAnsi="Google Sans Text"/>
                <w:color w:val="1b1c1d"/>
                <w:shd w:fill="auto" w:val="clear"/>
                <w:rtl w:val="0"/>
              </w:rPr>
              <w:t xml:space="preserve"> (DGG) from Deck to GY. DW revives itself as Level 4.</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2x Level 4 DW. GY: DGG. (Summons: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2: The Banshee Pivot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Infernal Flame Banshee</w:t>
            </w:r>
            <w:r w:rsidDel="00000000" w:rsidR="00000000" w:rsidRPr="00000000">
              <w:rPr>
                <w:rFonts w:ascii="Google Sans Text" w:cs="Google Sans Text" w:eastAsia="Google Sans Text" w:hAnsi="Google Sans Text"/>
                <w:color w:val="1b1c1d"/>
                <w:shd w:fill="auto" w:val="clear"/>
                <w:rtl w:val="0"/>
              </w:rPr>
              <w:t xml:space="preserve"> (IFB) using 2x DW.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IFB effect (detach DW): Search </w:t>
            </w:r>
            <w:r w:rsidDel="00000000" w:rsidR="00000000" w:rsidRPr="00000000">
              <w:rPr>
                <w:rFonts w:ascii="Google Sans Text" w:cs="Google Sans Text" w:eastAsia="Google Sans Text" w:hAnsi="Google Sans Text"/>
                <w:b w:val="1"/>
                <w:color w:val="1b1c1d"/>
                <w:shd w:fill="auto" w:val="clear"/>
                <w:rtl w:val="0"/>
              </w:rPr>
              <w:t xml:space="preserve">X-Rayzial</w:t>
            </w:r>
            <w:r w:rsidDel="00000000" w:rsidR="00000000" w:rsidRPr="00000000">
              <w:rPr>
                <w:rFonts w:ascii="Google Sans Text" w:cs="Google Sans Text" w:eastAsia="Google Sans Text" w:hAnsi="Google Sans Text"/>
                <w:color w:val="1b1c1d"/>
                <w:shd w:fill="auto" w:val="clear"/>
                <w:rtl w:val="0"/>
              </w:rPr>
              <w:t xml:space="preserve"> (XR).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DW effect triggers (detach):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Zubababancho Gagagacoat</w:t>
            </w:r>
            <w:r w:rsidDel="00000000" w:rsidR="00000000" w:rsidRPr="00000000">
              <w:rPr>
                <w:rFonts w:ascii="Google Sans Text" w:cs="Google Sans Text" w:eastAsia="Google Sans Text" w:hAnsi="Google Sans Text"/>
                <w:color w:val="1b1c1d"/>
                <w:shd w:fill="auto" w:val="clear"/>
                <w:rtl w:val="0"/>
              </w:rPr>
              <w:t xml:space="preserve"> (ZBG).</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IFB (1 material). Hand: XR, ZBG. (Summons: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3: Ryzeal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X-Rayzial</w:t>
            </w:r>
            <w:r w:rsidDel="00000000" w:rsidR="00000000" w:rsidRPr="00000000">
              <w:rPr>
                <w:rFonts w:ascii="Google Sans Text" w:cs="Google Sans Text" w:eastAsia="Google Sans Text" w:hAnsi="Google Sans Text"/>
                <w:color w:val="1b1c1d"/>
                <w:shd w:fill="auto" w:val="clear"/>
                <w:rtl w:val="0"/>
              </w:rPr>
              <w:t xml:space="preserve"> (XR) from hand (detach 1 from IFB).</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IFB has 0 materials. XR effect: Search </w:t>
            </w:r>
            <w:r w:rsidDel="00000000" w:rsidR="00000000" w:rsidRPr="00000000">
              <w:rPr>
                <w:rFonts w:ascii="Google Sans Text" w:cs="Google Sans Text" w:eastAsia="Google Sans Text" w:hAnsi="Google Sans Text"/>
                <w:b w:val="1"/>
                <w:color w:val="1b1c1d"/>
                <w:shd w:fill="auto" w:val="clear"/>
                <w:rtl w:val="0"/>
              </w:rPr>
              <w:t xml:space="preserve">Zubababancho Gagagacoat</w:t>
            </w:r>
            <w:r w:rsidDel="00000000" w:rsidR="00000000" w:rsidRPr="00000000">
              <w:rPr>
                <w:rFonts w:ascii="Google Sans Text" w:cs="Google Sans Text" w:eastAsia="Google Sans Text" w:hAnsi="Google Sans Text"/>
                <w:color w:val="1b1c1d"/>
                <w:shd w:fill="auto" w:val="clear"/>
                <w:rtl w:val="0"/>
              </w:rPr>
              <w:t xml:space="preserve"> (ZBG).</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XR (Level 4). Hand: ZBG (2nd copy). (Summons: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4: Recursion &amp;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ZBG</w:t>
            </w:r>
            <w:r w:rsidDel="00000000" w:rsidR="00000000" w:rsidRPr="00000000">
              <w:rPr>
                <w:rFonts w:ascii="Google Sans Text" w:cs="Google Sans Text" w:eastAsia="Google Sans Text" w:hAnsi="Google Sans Text"/>
                <w:color w:val="1b1c1d"/>
                <w:shd w:fill="auto" w:val="clear"/>
                <w:rtl w:val="0"/>
              </w:rPr>
              <w:t xml:space="preserve">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ZBG effect: Revive </w:t>
            </w:r>
            <w:r w:rsidDel="00000000" w:rsidR="00000000" w:rsidRPr="00000000">
              <w:rPr>
                <w:rFonts w:ascii="Google Sans Text" w:cs="Google Sans Text" w:eastAsia="Google Sans Text" w:hAnsi="Google Sans Text"/>
                <w:b w:val="1"/>
                <w:color w:val="1b1c1d"/>
                <w:shd w:fill="auto" w:val="clear"/>
                <w:rtl w:val="0"/>
              </w:rPr>
              <w:t xml:space="preserve">DGG</w:t>
            </w:r>
            <w:r w:rsidDel="00000000" w:rsidR="00000000" w:rsidRPr="00000000">
              <w:rPr>
                <w:rFonts w:ascii="Google Sans Text" w:cs="Google Sans Text" w:eastAsia="Google Sans Text" w:hAnsi="Google Sans Text"/>
                <w:color w:val="1b1c1d"/>
                <w:shd w:fill="auto" w:val="clear"/>
                <w:rtl w:val="0"/>
              </w:rPr>
              <w:t xml:space="preserv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XR, ZBG, DGG (3x Level 4). (Summons: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5: Ryzeal Search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Xentrasword Ryzeal</w:t>
            </w:r>
            <w:r w:rsidDel="00000000" w:rsidR="00000000" w:rsidRPr="00000000">
              <w:rPr>
                <w:rFonts w:ascii="Google Sans Text" w:cs="Google Sans Text" w:eastAsia="Google Sans Text" w:hAnsi="Google Sans Text"/>
                <w:color w:val="1b1c1d"/>
                <w:shd w:fill="auto" w:val="clear"/>
                <w:rtl w:val="0"/>
              </w:rPr>
              <w:t xml:space="preserve"> (XRS) using ZBG and XR.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XRS effect: Search </w:t>
            </w:r>
            <w:r w:rsidDel="00000000" w:rsidR="00000000" w:rsidRPr="00000000">
              <w:rPr>
                <w:rFonts w:ascii="Google Sans Text" w:cs="Google Sans Text" w:eastAsia="Google Sans Text" w:hAnsi="Google Sans Text"/>
                <w:b w:val="1"/>
                <w:color w:val="1b1c1d"/>
                <w:shd w:fill="auto" w:val="clear"/>
                <w:rtl w:val="0"/>
              </w:rPr>
              <w:t xml:space="preserve">Star Rayzial</w:t>
            </w:r>
            <w:r w:rsidDel="00000000" w:rsidR="00000000" w:rsidRPr="00000000">
              <w:rPr>
                <w:rFonts w:ascii="Google Sans Text" w:cs="Google Sans Text" w:eastAsia="Google Sans Text" w:hAnsi="Google Sans Text"/>
                <w:color w:val="1b1c1d"/>
                <w:shd w:fill="auto" w:val="clear"/>
                <w:rtl w:val="0"/>
              </w:rPr>
              <w:t xml:space="preserve"> (SR).</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DGG, XRS (2 materials). Hand: SR. (Summons: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6: Ryzeal Spell Setup (Optional Nibiru Safety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b w:val="1"/>
                <w:color w:val="1b1c1d"/>
                <w:shd w:fill="auto" w:val="clear"/>
                <w:rtl w:val="0"/>
              </w:rPr>
              <w:t xml:space="preserve">SR</w:t>
            </w:r>
            <w:r w:rsidDel="00000000" w:rsidR="00000000" w:rsidRPr="00000000">
              <w:rPr>
                <w:rFonts w:ascii="Google Sans Text" w:cs="Google Sans Text" w:eastAsia="Google Sans Text" w:hAnsi="Google Sans Text"/>
                <w:color w:val="1b1c1d"/>
                <w:shd w:fill="auto" w:val="clear"/>
                <w:rtl w:val="0"/>
              </w:rPr>
              <w:t xml:space="preserve"> from hand (detach 1 from XRS).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SR effect: Set 1 "Ryzeal" S/T (e.g., Ryzeal Detonation Field Spell).</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DGG, XRS (1 material), SR (Level 4). (Summons: 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7: Duo Drive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Ryzeal Duo Drive</w:t>
            </w:r>
            <w:r w:rsidDel="00000000" w:rsidR="00000000" w:rsidRPr="00000000">
              <w:rPr>
                <w:rFonts w:ascii="Google Sans Text" w:cs="Google Sans Text" w:eastAsia="Google Sans Text" w:hAnsi="Google Sans Text"/>
                <w:color w:val="1b1c1d"/>
                <w:shd w:fill="auto" w:val="clear"/>
                <w:rtl w:val="0"/>
              </w:rPr>
              <w:t xml:space="preserve"> (RDD) using DGG and 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RDD effect (SS): Attach 1 Ryzeal from GY (e.g., XR)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RDD (3 materials: DGG, SR, XR), XRS (1 material). (Summons: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8: The Grand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RDD effect (Quick Effect, use in Main Phase): Detach 2 materials (from RDD).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RDD searches </w:t>
            </w:r>
            <w:r w:rsidDel="00000000" w:rsidR="00000000" w:rsidRPr="00000000">
              <w:rPr>
                <w:rFonts w:ascii="Google Sans Text" w:cs="Google Sans Text" w:eastAsia="Google Sans Text" w:hAnsi="Google Sans Text"/>
                <w:b w:val="1"/>
                <w:color w:val="1b1c1d"/>
                <w:shd w:fill="auto" w:val="clear"/>
                <w:rtl w:val="0"/>
              </w:rPr>
              <w:t xml:space="preserve">Ice Rayzial</w:t>
            </w:r>
            <w:r w:rsidDel="00000000" w:rsidR="00000000" w:rsidRPr="00000000">
              <w:rPr>
                <w:rFonts w:ascii="Google Sans Text" w:cs="Google Sans Text" w:eastAsia="Google Sans Text" w:hAnsi="Google Sans Text"/>
                <w:color w:val="1b1c1d"/>
                <w:shd w:fill="auto" w:val="clear"/>
                <w:rtl w:val="0"/>
              </w:rPr>
              <w:t xml:space="preserve"> and a new </w:t>
            </w:r>
            <w:r w:rsidDel="00000000" w:rsidR="00000000" w:rsidRPr="00000000">
              <w:rPr>
                <w:rFonts w:ascii="Google Sans Text" w:cs="Google Sans Text" w:eastAsia="Google Sans Text" w:hAnsi="Google Sans Text"/>
                <w:b w:val="1"/>
                <w:color w:val="1b1c1d"/>
                <w:shd w:fill="auto" w:val="clear"/>
                <w:rtl w:val="0"/>
              </w:rPr>
              <w:t xml:space="preserve">Star Rayzial</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RDD (1 material), XRS (1 material). Hand: 2 new cards (and the optional RDD Draw, depending on sequence).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9: Ouroboros Hand Rip 1 (Resource Pooling)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Evilswarm Ouroboros</w:t>
            </w:r>
            <w:r w:rsidDel="00000000" w:rsidR="00000000" w:rsidRPr="00000000">
              <w:rPr>
                <w:rFonts w:ascii="Google Sans Text" w:cs="Google Sans Text" w:eastAsia="Google Sans Text" w:hAnsi="Google Sans Text"/>
                <w:color w:val="1b1c1d"/>
                <w:shd w:fill="auto" w:val="clear"/>
                <w:rtl w:val="0"/>
              </w:rPr>
              <w:t xml:space="preserve"> (EO) using RDD and XRS (Total materials: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EO effect: Detach 1 material to </w:t>
            </w:r>
            <w:r w:rsidDel="00000000" w:rsidR="00000000" w:rsidRPr="00000000">
              <w:rPr>
                <w:rFonts w:ascii="Google Sans Text" w:cs="Google Sans Text" w:eastAsia="Google Sans Text" w:hAnsi="Google Sans Text"/>
                <w:b w:val="1"/>
                <w:color w:val="1b1c1d"/>
                <w:shd w:fill="auto" w:val="clear"/>
                <w:rtl w:val="0"/>
              </w:rPr>
              <w:t xml:space="preserve">hand rip 1 card</w:t>
            </w:r>
            <w:r w:rsidDel="00000000" w:rsidR="00000000" w:rsidRPr="00000000">
              <w:rPr>
                <w:rFonts w:ascii="Google Sans Text" w:cs="Google Sans Text" w:eastAsia="Google Sans Text" w:hAnsi="Google Sans Text"/>
                <w:color w:val="1b1c1d"/>
                <w:shd w:fill="auto" w:val="clear"/>
                <w:rtl w:val="0"/>
              </w:rPr>
              <w:t xml:space="preserve"> from opponent.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EO (1 material). (Summons: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10: Twin and Second Hand 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Twin of the Eclipse</w:t>
            </w:r>
            <w:r w:rsidDel="00000000" w:rsidR="00000000" w:rsidRPr="00000000">
              <w:rPr>
                <w:rFonts w:ascii="Google Sans Text" w:cs="Google Sans Text" w:eastAsia="Google Sans Text" w:hAnsi="Google Sans Text"/>
                <w:color w:val="1b1c1d"/>
                <w:shd w:fill="auto" w:val="clear"/>
                <w:rtl w:val="0"/>
              </w:rPr>
              <w:t xml:space="preserve"> (ToE) using 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ToE effect (SS): Revive </w:t>
            </w:r>
            <w:r w:rsidDel="00000000" w:rsidR="00000000" w:rsidRPr="00000000">
              <w:rPr>
                <w:rFonts w:ascii="Google Sans Text" w:cs="Google Sans Text" w:eastAsia="Google Sans Text" w:hAnsi="Google Sans Text"/>
                <w:b w:val="1"/>
                <w:color w:val="1b1c1d"/>
                <w:shd w:fill="auto" w:val="clear"/>
                <w:rtl w:val="0"/>
              </w:rPr>
              <w:t xml:space="preserve">Ouroboros</w:t>
            </w:r>
            <w:r w:rsidDel="00000000" w:rsidR="00000000" w:rsidRPr="00000000">
              <w:rPr>
                <w:rFonts w:ascii="Google Sans Text" w:cs="Google Sans Text" w:eastAsia="Google Sans Text" w:hAnsi="Google Sans Text"/>
                <w:color w:val="1b1c1d"/>
                <w:shd w:fill="auto" w:val="clear"/>
                <w:rtl w:val="0"/>
              </w:rPr>
              <w:t xml:space="preserve"> (0 materials).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EO effect triggers: Detach 1 material (the remaining EO material if any, or subsequent detach)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hand rip 2nd card</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ToE (1 material), EO (0 materials). (Summons: 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11: Detonator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Detonator Ryzeal</w:t>
            </w:r>
            <w:r w:rsidDel="00000000" w:rsidR="00000000" w:rsidRPr="00000000">
              <w:rPr>
                <w:rFonts w:ascii="Google Sans Text" w:cs="Google Sans Text" w:eastAsia="Google Sans Text" w:hAnsi="Google Sans Text"/>
                <w:color w:val="1b1c1d"/>
                <w:shd w:fill="auto" w:val="clear"/>
                <w:rtl w:val="0"/>
              </w:rPr>
              <w:t xml:space="preserve"> (DR) using EO and ToE.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 effect (SS): Attach ToE from GY as material (The video suggests attaching ToE, ensuring material density on the final disruption piece).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Board: DR (2 materials: EO, ToE). (Summons: 10)</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construction of this sequence highlights the complex optimization of material usage. By transitioning from a 2-material Rank 4 (Banshee), detaching those materials to trigger searches/Special Summons (X-Rayzial and Star Ryzeal), and then pooling those newly summoned monsters into larger, higher-material Xyz Summons (</w:t>
      </w:r>
      <w:r w:rsidDel="00000000" w:rsidR="00000000" w:rsidRPr="00000000">
        <w:rPr>
          <w:rFonts w:ascii="Google Sans Text" w:cs="Google Sans Text" w:eastAsia="Google Sans Text" w:hAnsi="Google Sans Text"/>
          <w:b w:val="1"/>
          <w:color w:val="1b1c1d"/>
          <w:rtl w:val="0"/>
        </w:rPr>
        <w:t xml:space="preserve">RDD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Ouroboros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DR</w:t>
      </w:r>
      <w:r w:rsidDel="00000000" w:rsidR="00000000" w:rsidRPr="00000000">
        <w:rPr>
          <w:rFonts w:ascii="Google Sans Text" w:cs="Google Sans Text" w:eastAsia="Google Sans Text" w:hAnsi="Google Sans Text"/>
          <w:color w:val="1b1c1d"/>
          <w:rtl w:val="0"/>
        </w:rPr>
        <w:t xml:space="preserve">), the deck achieves an exponential resource cycling capability. This ensures that the final disruptive monster, </w:t>
      </w:r>
      <w:r w:rsidDel="00000000" w:rsidR="00000000" w:rsidRPr="00000000">
        <w:rPr>
          <w:rFonts w:ascii="Google Sans Text" w:cs="Google Sans Text" w:eastAsia="Google Sans Text" w:hAnsi="Google Sans Text"/>
          <w:b w:val="1"/>
          <w:color w:val="1b1c1d"/>
          <w:rtl w:val="0"/>
        </w:rPr>
        <w:t xml:space="preserve">Detonator Ryzeal</w:t>
      </w:r>
      <w:r w:rsidDel="00000000" w:rsidR="00000000" w:rsidRPr="00000000">
        <w:rPr>
          <w:rFonts w:ascii="Google Sans Text" w:cs="Google Sans Text" w:eastAsia="Google Sans Text" w:hAnsi="Google Sans Text"/>
          <w:color w:val="1b1c1d"/>
          <w:rtl w:val="0"/>
        </w:rPr>
        <w:t xml:space="preserve">, possesses the maximum material count necessary for sustained interaction.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Endboard Analysis and Disruption Density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endboard from the Dododo/Ryzeal strategy represents a major shift from previous Onomat strategies, moving from aggressive OTK potential to a defensive control structure centered on pre-emptive resource denial.</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Detailed Endboard Configuration: The 7+ Disruption Field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confirmed maximum disruption count from the 1-card starter exceeds seven instances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Proactive Hand Reduction:</w:t>
      </w:r>
      <w:r w:rsidDel="00000000" w:rsidR="00000000" w:rsidRPr="00000000">
        <w:rPr>
          <w:rFonts w:ascii="Google Sans Text" w:cs="Google Sans Text" w:eastAsia="Google Sans Text" w:hAnsi="Google Sans Text"/>
          <w:color w:val="1b1c1d"/>
          <w:rtl w:val="0"/>
        </w:rPr>
        <w:t xml:space="preserve"> The sequence guarantees two mandatory hand rips via </w:t>
      </w:r>
      <w:r w:rsidDel="00000000" w:rsidR="00000000" w:rsidRPr="00000000">
        <w:rPr>
          <w:rFonts w:ascii="Google Sans Text" w:cs="Google Sans Text" w:eastAsia="Google Sans Text" w:hAnsi="Google Sans Text"/>
          <w:b w:val="1"/>
          <w:color w:val="1b1c1d"/>
          <w:rtl w:val="0"/>
        </w:rPr>
        <w:t xml:space="preserve">Evilswarm Ouroboros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mechanism strategically removes the opponent's two most critical cards—either vital starters, extenders, or hand traps—before the start of their turn, crippling their resources and stability.</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Persistent Interaction:</w:t>
      </w:r>
      <w:r w:rsidDel="00000000" w:rsidR="00000000" w:rsidRPr="00000000">
        <w:rPr>
          <w:rFonts w:ascii="Google Sans Text" w:cs="Google Sans Text" w:eastAsia="Google Sans Text" w:hAnsi="Google Sans Text"/>
          <w:color w:val="1b1c1d"/>
          <w:rtl w:val="0"/>
        </w:rPr>
        <w:t xml:space="preserve"> The core continuous control piece is </w:t>
      </w:r>
      <w:r w:rsidDel="00000000" w:rsidR="00000000" w:rsidRPr="00000000">
        <w:rPr>
          <w:rFonts w:ascii="Google Sans Text" w:cs="Google Sans Text" w:eastAsia="Google Sans Text" w:hAnsi="Google Sans Text"/>
          <w:b w:val="1"/>
          <w:color w:val="1b1c1d"/>
          <w:rtl w:val="0"/>
        </w:rPr>
        <w:t xml:space="preserve">Ryzeal Detonator (DR)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DR’s Quick Effect allows the player to detach one material to target and destroy one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With 4 materials potentially stacked onto DR during the process (depending on the exact combination of materials used for the final Xyz Summons), the card offers up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4 instances of targeted, non-targeting destruction during the opponent's turn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 also grants passive protection: if an Xyz Monster controlled by the player would be destroyed by battle or card effect, one material can be detached from DR instead.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Utility and Follow-up:</w:t>
      </w:r>
      <w:r w:rsidDel="00000000" w:rsidR="00000000" w:rsidRPr="00000000">
        <w:rPr>
          <w:rFonts w:ascii="Google Sans Text" w:cs="Google Sans Text" w:eastAsia="Google Sans Text" w:hAnsi="Google Sans Text"/>
          <w:color w:val="1b1c1d"/>
          <w:rtl w:val="0"/>
        </w:rPr>
        <w:t xml:space="preserve"> While </w:t>
      </w:r>
      <w:r w:rsidDel="00000000" w:rsidR="00000000" w:rsidRPr="00000000">
        <w:rPr>
          <w:rFonts w:ascii="Google Sans Text" w:cs="Google Sans Text" w:eastAsia="Google Sans Text" w:hAnsi="Google Sans Text"/>
          <w:b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 is often used as material in the final Summons, the search effect (Node 8) provides a crucial +2 card advantage. These cards can be spent immediately (like drawing via </w:t>
      </w:r>
      <w:r w:rsidDel="00000000" w:rsidR="00000000" w:rsidRPr="00000000">
        <w:rPr>
          <w:rFonts w:ascii="Google Sans Text" w:cs="Google Sans Text" w:eastAsia="Google Sans Text" w:hAnsi="Google Sans Text"/>
          <w:i w:val="1"/>
          <w:color w:val="1b1c1d"/>
          <w:rtl w:val="0"/>
        </w:rPr>
        <w:t xml:space="preserve">Xyz Change Tactics</w:t>
      </w:r>
      <w:r w:rsidDel="00000000" w:rsidR="00000000" w:rsidRPr="00000000">
        <w:rPr>
          <w:rFonts w:ascii="Google Sans Text" w:cs="Google Sans Text" w:eastAsia="Google Sans Text" w:hAnsi="Google Sans Text"/>
          <w:color w:val="1b1c1d"/>
          <w:rtl w:val="0"/>
        </w:rPr>
        <w:t xml:space="preserve"> if searched) or saved as follow-up utility, ensuring longevity.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Standard Competitive Endboard Disruption Summary (Dododo/Ryzeal)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Monster/Card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Disruption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Evilswarm Ouroboros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Preemptive Hand Rip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Initial Xyz Summon (Detachment)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Evilswarm Ouroboros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Preemptive Hand Rip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Revival via Twin of the Eclipse (Detachment)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Ryzeal Detonator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Destruction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Detach 1 material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(Based on maximum material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Xyz Change Tactics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 Monster Negate / 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via Duo Drive/Astraltopia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Guaranteed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Sophisticated Xyz Cycling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bl>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Ryzeal Xyz Toolkit Breakdown (The New Control Suite)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 Ryzeal Xyz monsters dictates the control-oriented nature of the current strategy.</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Duo Drive (RDD):</w:t>
      </w:r>
      <w:r w:rsidDel="00000000" w:rsidR="00000000" w:rsidRPr="00000000">
        <w:rPr>
          <w:rFonts w:ascii="Google Sans Text" w:cs="Google Sans Text" w:eastAsia="Google Sans Text" w:hAnsi="Google Sans Text"/>
          <w:color w:val="1b1c1d"/>
          <w:rtl w:val="0"/>
        </w:rPr>
        <w:t xml:space="preserve"> The primary purpose of RDD is not combat, but massive resource generation. It requires only 2+ Level 4 monsters but provides a critical effect: detaching two materials from any monster(s) controlled by the player to add two "Ryzeal" cards with different names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enables the deck to transition any generic Rank 4 play into the specialized engine, making it the central engine piece.</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 Detonator (DR):</w:t>
      </w:r>
      <w:r w:rsidDel="00000000" w:rsidR="00000000" w:rsidRPr="00000000">
        <w:rPr>
          <w:rFonts w:ascii="Google Sans Text" w:cs="Google Sans Text" w:eastAsia="Google Sans Text" w:hAnsi="Google Sans Text"/>
          <w:color w:val="1b1c1d"/>
          <w:rtl w:val="0"/>
        </w:rPr>
        <w:t xml:space="preserve"> This monster serves as the deck's primary continuous disruption engine. Its Quick Effect destruction capability ensures that the deck can interact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Furthermore, its ability to passively shield any Xyz monster from destruction by sacrificing a material enhances the survivability of the entire board.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shift toward this control paradigm, utilizing hand rips and continuous destruction, suggests an optimization strategy focused on resource denial and grinding, rather than the "glass cannon" OTK focus of previous Utopia strategies.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Resilience and Anti-Disruption Protocol</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hallmark of a high-level competitive deck is its ability to successfully execute its primary game plan despite opposing interaction. The Dododo/Ryzeal strategy incorporates specific sequencing protocols to mitigate major hand traps.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Playing Through Nibiru, the Primal Being</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is engineered to be resilient to </w:t>
      </w: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maneuver involves ensuring that the crucial first four summons set up a condition where the fifth summon leads to a powerful, protective, or game-winning state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subsequent Xyz spam is executed.</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many lines, the strategy involves pivoting into a generic control Xyz like </w:t>
      </w:r>
      <w:r w:rsidDel="00000000" w:rsidR="00000000" w:rsidRPr="00000000">
        <w:rPr>
          <w:rFonts w:ascii="Google Sans Text" w:cs="Google Sans Text" w:eastAsia="Google Sans Text" w:hAnsi="Google Sans Text"/>
          <w:b w:val="1"/>
          <w:color w:val="1b1c1d"/>
          <w:rtl w:val="0"/>
        </w:rPr>
        <w:t xml:space="preserve">Number F0: Utopic Future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 as the fifth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making this controlling monster early, or by carefully structuring the initial sequence (Nodes 1-4) using the generic</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and non-Xyz Special Summons, the player aims to set up protection or mitigation before committing to the resource-intensive Xyz Summons (Nodes 7R-11R), minimizing the impact of the mass token generation from Nibiru.</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Navigating Droll &amp; Lock Bird</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reliance on continuous searching means it is vulnerable to </w:t>
      </w: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The primary choke points susceptible to Droll are the activation of </w:t>
      </w:r>
      <w:r w:rsidDel="00000000" w:rsidR="00000000" w:rsidRPr="00000000">
        <w:rPr>
          <w:rFonts w:ascii="Google Sans Text" w:cs="Google Sans Text" w:eastAsia="Google Sans Text" w:hAnsi="Google Sans Text"/>
          <w:b w:val="1"/>
          <w:color w:val="1b1c1d"/>
          <w:rtl w:val="0"/>
        </w:rPr>
        <w:t xml:space="preserve">Onomatopaira</w:t>
      </w:r>
      <w:r w:rsidDel="00000000" w:rsidR="00000000" w:rsidRPr="00000000">
        <w:rPr>
          <w:rFonts w:ascii="Google Sans Text" w:cs="Google Sans Text" w:eastAsia="Google Sans Text" w:hAnsi="Google Sans Text"/>
          <w:color w:val="1b1c1d"/>
          <w:rtl w:val="0"/>
        </w:rPr>
        <w:t xml:space="preserve"> and the pivotal two-card search effect of </w:t>
      </w:r>
      <w:r w:rsidDel="00000000" w:rsidR="00000000" w:rsidRPr="00000000">
        <w:rPr>
          <w:rFonts w:ascii="Google Sans Text" w:cs="Google Sans Text" w:eastAsia="Google Sans Text" w:hAnsi="Google Sans Text"/>
          <w:b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Droll is activated, the player must shift objectives immediately. The predetermined flow should pivot to using only the monsters already generated on the field to access the generic Rank 4 Xyz toolbox (e.g.,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for GY lock or </w:t>
      </w: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for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starter</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Dodododo Warrior</w:t>
      </w:r>
      <w:r w:rsidDel="00000000" w:rsidR="00000000" w:rsidRPr="00000000">
        <w:rPr>
          <w:rFonts w:ascii="Google Sans Text" w:cs="Google Sans Text" w:eastAsia="Google Sans Text" w:hAnsi="Google Sans Text"/>
          <w:color w:val="1b1c1d"/>
          <w:rtl w:val="0"/>
        </w:rPr>
        <w:t xml:space="preserve">’s initial effect still ensures two Level 4 bodies are available for this contingency. To guarantee the primary combo path remains viable, necessary inclusions like </w:t>
      </w:r>
      <w:r w:rsidDel="00000000" w:rsidR="00000000" w:rsidRPr="00000000">
        <w:rPr>
          <w:rFonts w:ascii="Google Sans Text" w:cs="Google Sans Text" w:eastAsia="Google Sans Text" w:hAnsi="Google Sans Text"/>
          <w:b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Crossout Designator</w:t>
      </w:r>
      <w:r w:rsidDel="00000000" w:rsidR="00000000" w:rsidRPr="00000000">
        <w:rPr>
          <w:rFonts w:ascii="Google Sans Text" w:cs="Google Sans Text" w:eastAsia="Google Sans Text" w:hAnsi="Google Sans Text"/>
          <w:color w:val="1b1c1d"/>
          <w:rtl w:val="0"/>
        </w:rPr>
        <w:t xml:space="preserve"> are standard in competitive builds.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Strategic Use of ZS/ZW Monsters for Protection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ZS (Zexal Sage)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ZW (Number Weapon)</w:t>
      </w:r>
      <w:r w:rsidDel="00000000" w:rsidR="00000000" w:rsidRPr="00000000">
        <w:rPr>
          <w:rFonts w:ascii="Google Sans Text" w:cs="Google Sans Text" w:eastAsia="Google Sans Text" w:hAnsi="Google Sans Text"/>
          <w:color w:val="1b1c1d"/>
          <w:rtl w:val="0"/>
        </w:rPr>
        <w:t xml:space="preserve"> monsters provide an essential layer of structural integrity and contingency planning.</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ZS - Ascended Sage:</w:t>
      </w:r>
      <w:r w:rsidDel="00000000" w:rsidR="00000000" w:rsidRPr="00000000">
        <w:rPr>
          <w:rFonts w:ascii="Google Sans Text" w:cs="Google Sans Text" w:eastAsia="Google Sans Text" w:hAnsi="Google Sans Text"/>
          <w:color w:val="1b1c1d"/>
          <w:rtl w:val="0"/>
        </w:rPr>
        <w:t xml:space="preserve"> This monster is a free Level 4 Special Summon if the player controls no monsters, and it searches a </w:t>
      </w:r>
      <w:r w:rsidDel="00000000" w:rsidR="00000000" w:rsidRPr="00000000">
        <w:rPr>
          <w:rFonts w:ascii="Google Sans Text" w:cs="Google Sans Text" w:eastAsia="Google Sans Text" w:hAnsi="Google Sans Text"/>
          <w:b w:val="1"/>
          <w:color w:val="1b1c1d"/>
          <w:rtl w:val="0"/>
        </w:rPr>
        <w:t xml:space="preserve">Rank-Up-Magic (RUM)</w:t>
      </w:r>
      <w:r w:rsidDel="00000000" w:rsidR="00000000" w:rsidRPr="00000000">
        <w:rPr>
          <w:rFonts w:ascii="Google Sans Text" w:cs="Google Sans Text" w:eastAsia="Google Sans Text" w:hAnsi="Google Sans Text"/>
          <w:color w:val="1b1c1d"/>
          <w:rtl w:val="0"/>
        </w:rPr>
        <w:t xml:space="preserve"> Normal Spell (usually </w:t>
      </w:r>
      <w:r w:rsidDel="00000000" w:rsidR="00000000" w:rsidRPr="00000000">
        <w:rPr>
          <w:rFonts w:ascii="Google Sans Text" w:cs="Google Sans Text" w:eastAsia="Google Sans Text" w:hAnsi="Google Sans Text"/>
          <w:b w:val="1"/>
          <w:color w:val="1b1c1d"/>
          <w:rtl w:val="0"/>
        </w:rPr>
        <w:t xml:space="preserve">Hyper Rank-Up-Magic Utopiforce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for a tertiary pivot into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Number 99: Utopia Dragonar</w:t>
      </w:r>
      <w:r w:rsidDel="00000000" w:rsidR="00000000" w:rsidRPr="00000000">
        <w:rPr>
          <w:rFonts w:ascii="Google Sans Text" w:cs="Google Sans Text" w:eastAsia="Google Sans Text" w:hAnsi="Google Sans Text"/>
          <w:color w:val="1b1c1d"/>
          <w:rtl w:val="0"/>
        </w:rPr>
        <w:t xml:space="preserve"> line, offering versatility should the primary Ryzeal route encounter heavy resistance.</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Numbers Protection (Counter Trap):</w:t>
      </w:r>
      <w:r w:rsidDel="00000000" w:rsidR="00000000" w:rsidRPr="00000000">
        <w:rPr>
          <w:rFonts w:ascii="Google Sans Text" w:cs="Google Sans Text" w:eastAsia="Google Sans Text" w:hAnsi="Google Sans Text"/>
          <w:color w:val="1b1c1d"/>
          <w:rtl w:val="0"/>
        </w:rPr>
        <w:t xml:space="preserve"> This highly valuable counter trap provides negation to protect the fragile Xyz monsters once they are established.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readily searchable via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Astraltopia</w:t>
      </w:r>
      <w:r w:rsidDel="00000000" w:rsidR="00000000" w:rsidRPr="00000000">
        <w:rPr>
          <w:rFonts w:ascii="Google Sans Text" w:cs="Google Sans Text" w:eastAsia="Google Sans Text" w:hAnsi="Google Sans Text"/>
          <w:color w:val="1b1c1d"/>
          <w:rtl w:val="0"/>
        </w:rPr>
        <w:t xml:space="preserve">, an extender that Special Summons itself if an Xyz monster is controlled.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 utilizes these distinct, complementary sub-engines (Ryzeal, Utopia, ZS/ZW) that are connected via generic or highly specific searchers. This resource segmentation ensures flexible contingency planning. If the core </w:t>
      </w:r>
      <w:r w:rsidDel="00000000" w:rsidR="00000000" w:rsidRPr="00000000">
        <w:rPr>
          <w:rFonts w:ascii="Google Sans Text" w:cs="Google Sans Text" w:eastAsia="Google Sans Text" w:hAnsi="Google Sans Text"/>
          <w:i w:val="1"/>
          <w:color w:val="1b1c1d"/>
          <w:rtl w:val="0"/>
        </w:rPr>
        <w:t xml:space="preserve">Ryzeal</w:t>
      </w:r>
      <w:r w:rsidDel="00000000" w:rsidR="00000000" w:rsidRPr="00000000">
        <w:rPr>
          <w:rFonts w:ascii="Google Sans Text" w:cs="Google Sans Text" w:eastAsia="Google Sans Text" w:hAnsi="Google Sans Text"/>
          <w:color w:val="1b1c1d"/>
          <w:rtl w:val="0"/>
        </w:rPr>
        <w:t xml:space="preserve"> search line is interrupted or the necessary Xyz materials are exhausted, the player can pivot using </w:t>
      </w:r>
      <w:r w:rsidDel="00000000" w:rsidR="00000000" w:rsidRPr="00000000">
        <w:rPr>
          <w:rFonts w:ascii="Google Sans Text" w:cs="Google Sans Text" w:eastAsia="Google Sans Text" w:hAnsi="Google Sans Text"/>
          <w:b w:val="1"/>
          <w:color w:val="1b1c1d"/>
          <w:rtl w:val="0"/>
        </w:rPr>
        <w:t xml:space="preserve">ZS - Ascended Sage</w:t>
      </w:r>
      <w:r w:rsidDel="00000000" w:rsidR="00000000" w:rsidRPr="00000000">
        <w:rPr>
          <w:rFonts w:ascii="Google Sans Text" w:cs="Google Sans Text" w:eastAsia="Google Sans Text" w:hAnsi="Google Sans Text"/>
          <w:color w:val="1b1c1d"/>
          <w:rtl w:val="0"/>
        </w:rPr>
        <w:t xml:space="preserve"> to immediately access the </w:t>
      </w:r>
      <w:r w:rsidDel="00000000" w:rsidR="00000000" w:rsidRPr="00000000">
        <w:rPr>
          <w:rFonts w:ascii="Google Sans Text" w:cs="Google Sans Text" w:eastAsia="Google Sans Text" w:hAnsi="Google Sans Text"/>
          <w:i w:val="1"/>
          <w:color w:val="1b1c1d"/>
          <w:rtl w:val="0"/>
        </w:rPr>
        <w:t xml:space="preserve">Utopia Dragonar</w:t>
      </w:r>
      <w:r w:rsidDel="00000000" w:rsidR="00000000" w:rsidRPr="00000000">
        <w:rPr>
          <w:rFonts w:ascii="Google Sans Text" w:cs="Google Sans Text" w:eastAsia="Google Sans Text" w:hAnsi="Google Sans Text"/>
          <w:color w:val="1b1c1d"/>
          <w:rtl w:val="0"/>
        </w:rPr>
        <w:t xml:space="preserve"> line, maintaining a viable threat state even after disruption.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Inter-Archetype Synergy and External Engines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prowess of the Dododo deck is fundamentally derived from its capacity to integrate multiple complementary engines efficiently, optimizing resource conversion at every turn.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Utopia Package Integration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Utopia package, while no longer the primary focus, remains an integral part of the deck’s overall strategic toolkit, providing flexible finishers and defensive utility.</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Utopia Double:</w:t>
      </w:r>
      <w:r w:rsidDel="00000000" w:rsidR="00000000" w:rsidRPr="00000000">
        <w:rPr>
          <w:rFonts w:ascii="Google Sans Text" w:cs="Google Sans Text" w:eastAsia="Google Sans Text" w:hAnsi="Google Sans Text"/>
          <w:color w:val="1b1c1d"/>
          <w:rtl w:val="0"/>
        </w:rPr>
        <w:t xml:space="preserve"> This Xyz Monster facilitates explosive damage by searching </w:t>
      </w:r>
      <w:r w:rsidDel="00000000" w:rsidR="00000000" w:rsidRPr="00000000">
        <w:rPr>
          <w:rFonts w:ascii="Google Sans Text" w:cs="Google Sans Text" w:eastAsia="Google Sans Text" w:hAnsi="Google Sans Text"/>
          <w:b w:val="1"/>
          <w:color w:val="1b1c1d"/>
          <w:rtl w:val="0"/>
        </w:rPr>
        <w:t xml:space="preserve">Double or Nothing!</w:t>
      </w:r>
      <w:r w:rsidDel="00000000" w:rsidR="00000000" w:rsidRPr="00000000">
        <w:rPr>
          <w:rFonts w:ascii="Google Sans Text" w:cs="Google Sans Text" w:eastAsia="Google Sans Text" w:hAnsi="Google Sans Text"/>
          <w:color w:val="1b1c1d"/>
          <w:rtl w:val="0"/>
        </w:rPr>
        <w:t xml:space="preserve"> and immediately upgrading into a massive ATK </w:t>
      </w:r>
      <w:r w:rsidDel="00000000" w:rsidR="00000000" w:rsidRPr="00000000">
        <w:rPr>
          <w:rFonts w:ascii="Google Sans Text" w:cs="Google Sans Text" w:eastAsia="Google Sans Text" w:hAnsi="Google Sans Text"/>
          <w:b w:val="1"/>
          <w:color w:val="1b1c1d"/>
          <w:rtl w:val="0"/>
        </w:rPr>
        <w:t xml:space="preserve">Number 39: Utopia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provides the crucial threat of an OTK, forcing the opponent to commit resources defensively.</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99: Utopia Dragonar:</w:t>
      </w:r>
      <w:r w:rsidDel="00000000" w:rsidR="00000000" w:rsidRPr="00000000">
        <w:rPr>
          <w:rFonts w:ascii="Google Sans Text" w:cs="Google Sans Text" w:eastAsia="Google Sans Text" w:hAnsi="Google Sans Text"/>
          <w:color w:val="1b1c1d"/>
          <w:rtl w:val="0"/>
        </w:rPr>
        <w:t xml:space="preserve"> Accessed via </w:t>
      </w:r>
      <w:r w:rsidDel="00000000" w:rsidR="00000000" w:rsidRPr="00000000">
        <w:rPr>
          <w:rFonts w:ascii="Google Sans Text" w:cs="Google Sans Text" w:eastAsia="Google Sans Text" w:hAnsi="Google Sans Text"/>
          <w:b w:val="1"/>
          <w:color w:val="1b1c1d"/>
          <w:rtl w:val="0"/>
        </w:rPr>
        <w:t xml:space="preserve">Rank-Up-Magic</w:t>
      </w:r>
      <w:r w:rsidDel="00000000" w:rsidR="00000000" w:rsidRPr="00000000">
        <w:rPr>
          <w:rFonts w:ascii="Google Sans Text" w:cs="Google Sans Text" w:eastAsia="Google Sans Text" w:hAnsi="Google Sans Text"/>
          <w:color w:val="1b1c1d"/>
          <w:rtl w:val="0"/>
        </w:rPr>
        <w:t xml:space="preserve"> cards searched by </w:t>
      </w:r>
      <w:r w:rsidDel="00000000" w:rsidR="00000000" w:rsidRPr="00000000">
        <w:rPr>
          <w:rFonts w:ascii="Google Sans Text" w:cs="Google Sans Text" w:eastAsia="Google Sans Text" w:hAnsi="Google Sans Text"/>
          <w:b w:val="1"/>
          <w:color w:val="1b1c1d"/>
          <w:rtl w:val="0"/>
        </w:rPr>
        <w:t xml:space="preserve">ZS - Ascended Sage</w:t>
      </w:r>
      <w:r w:rsidDel="00000000" w:rsidR="00000000" w:rsidRPr="00000000">
        <w:rPr>
          <w:rFonts w:ascii="Google Sans Text" w:cs="Google Sans Text" w:eastAsia="Google Sans Text" w:hAnsi="Google Sans Text"/>
          <w:color w:val="1b1c1d"/>
          <w:rtl w:val="0"/>
        </w:rPr>
        <w:t xml:space="preserve">, Dragonar provides powerful disruption by accessing other </w:t>
      </w:r>
      <w:r w:rsidDel="00000000" w:rsidR="00000000" w:rsidRPr="00000000">
        <w:rPr>
          <w:rFonts w:ascii="Google Sans Text" w:cs="Google Sans Text" w:eastAsia="Google Sans Text" w:hAnsi="Google Sans Text"/>
          <w:i w:val="1"/>
          <w:color w:val="1b1c1d"/>
          <w:rtl w:val="0"/>
        </w:rPr>
        <w:t xml:space="preserve">Number</w:t>
      </w:r>
      <w:r w:rsidDel="00000000" w:rsidR="00000000" w:rsidRPr="00000000">
        <w:rPr>
          <w:rFonts w:ascii="Google Sans Text" w:cs="Google Sans Text" w:eastAsia="Google Sans Text" w:hAnsi="Google Sans Text"/>
          <w:color w:val="1b1c1d"/>
          <w:rtl w:val="0"/>
        </w:rPr>
        <w:t xml:space="preserve"> Xyz monsters from the Extra Deck, serving as either a strong negation point or a defensive measure.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ZS - Ascended Sage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ZW - Pegasus Twin Saber:</w:t>
      </w:r>
      <w:r w:rsidDel="00000000" w:rsidR="00000000" w:rsidRPr="00000000">
        <w:rPr>
          <w:rFonts w:ascii="Google Sans Text" w:cs="Google Sans Text" w:eastAsia="Google Sans Text" w:hAnsi="Google Sans Text"/>
          <w:color w:val="1b1c1d"/>
          <w:rtl w:val="0"/>
        </w:rPr>
        <w:t xml:space="preserve"> These monsters are symbiotic. Ascended Sage enables the Rank-Up line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Pegasus Twin Saber can be equipped to a Utopia monster, granting it a powerful monster negation capability, enhancing the defensive profile of the final board.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Utilizing Isolde, Two Tales of the Noble Knights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is a powerful generic Link-2 Warrior support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offers two valuable effects: searching any Warrior monster (like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Dododo Witch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Zubababancho Gagagacoat</w:t>
      </w:r>
      <w:r w:rsidDel="00000000" w:rsidR="00000000" w:rsidRPr="00000000">
        <w:rPr>
          <w:rFonts w:ascii="Google Sans Text" w:cs="Google Sans Text" w:eastAsia="Google Sans Text" w:hAnsi="Google Sans Text"/>
          <w:color w:val="1b1c1d"/>
          <w:rtl w:val="0"/>
        </w:rPr>
        <w:t xml:space="preserve">) and dumping Equip Spells to Special Summon another Warrior.</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use of Isolde is carefully restricted within the modern strategy. Since the optimal combo starting with </w:t>
      </w:r>
      <w:r w:rsidDel="00000000" w:rsidR="00000000" w:rsidRPr="00000000">
        <w:rPr>
          <w:rFonts w:ascii="Google Sans Text" w:cs="Google Sans Text" w:eastAsia="Google Sans Text" w:hAnsi="Google Sans Text"/>
          <w:b w:val="1"/>
          <w:color w:val="1b1c1d"/>
          <w:rtl w:val="0"/>
        </w:rPr>
        <w:t xml:space="preserve">Dodododo Warrior</w:t>
      </w:r>
      <w:r w:rsidDel="00000000" w:rsidR="00000000" w:rsidRPr="00000000">
        <w:rPr>
          <w:rFonts w:ascii="Google Sans Text" w:cs="Google Sans Text" w:eastAsia="Google Sans Text" w:hAnsi="Google Sans Text"/>
          <w:color w:val="1b1c1d"/>
          <w:rtl w:val="0"/>
        </w:rPr>
        <w:t xml:space="preserve"> immediately transitions into </w:t>
      </w:r>
      <w:r w:rsidDel="00000000" w:rsidR="00000000" w:rsidRPr="00000000">
        <w:rPr>
          <w:rFonts w:ascii="Google Sans Text" w:cs="Google Sans Text" w:eastAsia="Google Sans Text" w:hAnsi="Google Sans Text"/>
          <w:b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(a generic Rank 4 Xyz) to initiate the Ryzeal search chain, the opportunity for a Link Summon like Isolde is often bypassed.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if the Onomat extenders such as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Utopic Onomatopoeia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Zubababancho Gagagacoat</w:t>
      </w:r>
      <w:r w:rsidDel="00000000" w:rsidR="00000000" w:rsidRPr="00000000">
        <w:rPr>
          <w:rFonts w:ascii="Google Sans Text" w:cs="Google Sans Text" w:eastAsia="Google Sans Text" w:hAnsi="Google Sans Text"/>
          <w:color w:val="1b1c1d"/>
          <w:rtl w:val="0"/>
        </w:rPr>
        <w:t xml:space="preserve"> are utilized too early, the deck becomes Xyz-locked, precluding the Link Summon of Isolde altogether.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Therefore, Isolde is typically relegated to niche roles or used when the starting hand lacks the precise materials for the Banshee pivot, rather than serving as a core component of the main combo line.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Secondary Level 4 Extenders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Older engines, while functional, are generally superseded by the higher-synergy ZS/ZW and Ryzeal cards due to efficiency and Extra Deck space constraints.</w:t>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Speedroid Engine:</w:t>
      </w:r>
      <w:r w:rsidDel="00000000" w:rsidR="00000000" w:rsidRPr="00000000">
        <w:rPr>
          <w:rFonts w:ascii="Google Sans Text" w:cs="Google Sans Text" w:eastAsia="Google Sans Text" w:hAnsi="Google Sans Text"/>
          <w:color w:val="1b1c1d"/>
          <w:rtl w:val="0"/>
        </w:rPr>
        <w:t xml:space="preserve"> Historically, the Speedroid Terrortop and Taketomborg sequence provided a non-Normal Summon Rank 3 or 4 play, leading into </w:t>
      </w:r>
      <w:r w:rsidDel="00000000" w:rsidR="00000000" w:rsidRPr="00000000">
        <w:rPr>
          <w:rFonts w:ascii="Google Sans Text" w:cs="Google Sans Text" w:eastAsia="Google Sans Text" w:hAnsi="Google Sans Text"/>
          <w:b w:val="1"/>
          <w:color w:val="1b1c1d"/>
          <w:rtl w:val="0"/>
        </w:rPr>
        <w:t xml:space="preserve">M-X-Saber Invoker</w:t>
      </w:r>
      <w:r w:rsidDel="00000000" w:rsidR="00000000" w:rsidRPr="00000000">
        <w:rPr>
          <w:rFonts w:ascii="Google Sans Text" w:cs="Google Sans Text" w:eastAsia="Google Sans Text" w:hAnsi="Google Sans Text"/>
          <w:color w:val="1b1c1d"/>
          <w:rtl w:val="0"/>
        </w:rPr>
        <w:t xml:space="preserve"> to summon </w:t>
      </w:r>
      <w:r w:rsidDel="00000000" w:rsidR="00000000" w:rsidRPr="00000000">
        <w:rPr>
          <w:rFonts w:ascii="Google Sans Text" w:cs="Google Sans Text" w:eastAsia="Google Sans Text" w:hAnsi="Google Sans Text"/>
          <w:b w:val="1"/>
          <w:color w:val="1b1c1d"/>
          <w:rtl w:val="0"/>
        </w:rPr>
        <w:t xml:space="preserve">Dododo Witch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powerful, this engine is often cut in favor of the ZS/ZW cards, which are Level 4 and retain the crucial Xyz-locking flexibility required by the current meta strategy.</w:t>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Manipulation:</w:t>
      </w:r>
      <w:r w:rsidDel="00000000" w:rsidR="00000000" w:rsidRPr="00000000">
        <w:rPr>
          <w:rFonts w:ascii="Google Sans Text" w:cs="Google Sans Text" w:eastAsia="Google Sans Text" w:hAnsi="Google Sans Text"/>
          <w:color w:val="1b1c1d"/>
          <w:rtl w:val="0"/>
        </w:rPr>
        <w:t xml:space="preserve"> Cards like </w:t>
      </w:r>
      <w:r w:rsidDel="00000000" w:rsidR="00000000" w:rsidRPr="00000000">
        <w:rPr>
          <w:rFonts w:ascii="Google Sans Text" w:cs="Google Sans Text" w:eastAsia="Google Sans Text" w:hAnsi="Google Sans Text"/>
          <w:b w:val="1"/>
          <w:color w:val="1b1c1d"/>
          <w:rtl w:val="0"/>
        </w:rPr>
        <w:t xml:space="preserve">Risebell the Star Adjuster</w:t>
      </w:r>
      <w:r w:rsidDel="00000000" w:rsidR="00000000" w:rsidRPr="00000000">
        <w:rPr>
          <w:rFonts w:ascii="Google Sans Text" w:cs="Google Sans Text" w:eastAsia="Google Sans Text" w:hAnsi="Google Sans Text"/>
          <w:color w:val="1b1c1d"/>
          <w:rtl w:val="0"/>
        </w:rPr>
        <w:t xml:space="preserve">, used with Emergency Teleport, facilitated Rank 5 and Rank 6 plays in older builds.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current competitive Ryzeal environment heavily prioritizes Rank 4 consistency, limiting the necessity for these level-manipulation cards.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 and Strategic Recommendations for AI Canvas Use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Dododo archetype, in its contemporary form, functions as a highly optimized resource generator that enables a disruptive control strategy through the </w:t>
      </w:r>
      <w:r w:rsidDel="00000000" w:rsidR="00000000" w:rsidRPr="00000000">
        <w:rPr>
          <w:rFonts w:ascii="Google Sans Text" w:cs="Google Sans Text" w:eastAsia="Google Sans Text" w:hAnsi="Google Sans Text"/>
          <w:b w:val="1"/>
          <w:color w:val="1b1c1d"/>
          <w:rtl w:val="0"/>
        </w:rPr>
        <w:t xml:space="preserve">Ryzeal</w:t>
      </w:r>
      <w:r w:rsidDel="00000000" w:rsidR="00000000" w:rsidRPr="00000000">
        <w:rPr>
          <w:rFonts w:ascii="Google Sans Text" w:cs="Google Sans Text" w:eastAsia="Google Sans Text" w:hAnsi="Google Sans Text"/>
          <w:color w:val="1b1c1d"/>
          <w:rtl w:val="0"/>
        </w:rPr>
        <w:t xml:space="preserve"> Xyz toolkit. Its competitive viability stems directly from its ability to generate massive card advantage (the +2 search from </w:t>
      </w:r>
      <w:r w:rsidDel="00000000" w:rsidR="00000000" w:rsidRPr="00000000">
        <w:rPr>
          <w:rFonts w:ascii="Google Sans Text" w:cs="Google Sans Text" w:eastAsia="Google Sans Text" w:hAnsi="Google Sans Text"/>
          <w:b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 and establish proactive control (two mandatory hand rips from </w:t>
      </w:r>
      <w:r w:rsidDel="00000000" w:rsidR="00000000" w:rsidRPr="00000000">
        <w:rPr>
          <w:rFonts w:ascii="Google Sans Text" w:cs="Google Sans Text" w:eastAsia="Google Sans Text" w:hAnsi="Google Sans Text"/>
          <w:b w:val="1"/>
          <w:color w:val="1b1c1d"/>
          <w:rtl w:val="0"/>
        </w:rPr>
        <w:t xml:space="preserve">Evilswarm Ouroboros</w:t>
      </w:r>
      <w:r w:rsidDel="00000000" w:rsidR="00000000" w:rsidRPr="00000000">
        <w:rPr>
          <w:rFonts w:ascii="Google Sans Text" w:cs="Google Sans Text" w:eastAsia="Google Sans Text" w:hAnsi="Google Sans Text"/>
          <w:color w:val="1b1c1d"/>
          <w:rtl w:val="0"/>
        </w:rPr>
        <w:t xml:space="preserve">) from minimal card investment.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strategic blending of Level 4 spam with the specialized Ryzeal Xyz engine allows the deck to maintain consistency and resilience in high-level play.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Strategic Recommendations for AI Canvas (Flowchart) Structure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translate this complex strategy into a visualization tool that relies on discrete, sequential nodes—such as an AI canvas—the structure must emphasize archetypal pivots, material flow, and conditional dependencies.</w:t>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Node Designation and Labeling:</w:t>
      </w:r>
      <w:r w:rsidDel="00000000" w:rsidR="00000000" w:rsidRPr="00000000">
        <w:rPr>
          <w:rFonts w:ascii="Google Sans Text" w:cs="Google Sans Text" w:eastAsia="Google Sans Text" w:hAnsi="Google Sans Text"/>
          <w:color w:val="1b1c1d"/>
          <w:rtl w:val="0"/>
        </w:rPr>
        <w:t xml:space="preserve"> Every major action described in the combo script (Section III.1) must be designated a distinct node.</w:t>
      </w:r>
    </w:p>
    <w:p w:rsidR="00000000" w:rsidDel="00000000" w:rsidP="00000000" w:rsidRDefault="00000000" w:rsidRPr="00000000" w14:paraId="000000F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Input Nodes:</w:t>
      </w:r>
      <w:r w:rsidDel="00000000" w:rsidR="00000000" w:rsidRPr="00000000">
        <w:rPr>
          <w:rFonts w:ascii="Google Sans Text" w:cs="Google Sans Text" w:eastAsia="Google Sans Text" w:hAnsi="Google Sans Text"/>
          <w:color w:val="1b1c1d"/>
          <w:rtl w:val="0"/>
        </w:rPr>
        <w:t xml:space="preserve"> Should clearly state the starting card (e.g., "Dodododo Warrior Normal Summon").</w:t>
      </w:r>
    </w:p>
    <w:p w:rsidR="00000000" w:rsidDel="00000000" w:rsidP="00000000" w:rsidRDefault="00000000" w:rsidRPr="00000000" w14:paraId="000000F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Process Nodes:</w:t>
      </w:r>
      <w:r w:rsidDel="00000000" w:rsidR="00000000" w:rsidRPr="00000000">
        <w:rPr>
          <w:rFonts w:ascii="Google Sans Text" w:cs="Google Sans Text" w:eastAsia="Google Sans Text" w:hAnsi="Google Sans Text"/>
          <w:color w:val="1b1c1d"/>
          <w:rtl w:val="0"/>
        </w:rPr>
        <w:t xml:space="preserve"> Must specify the action and the archetypal identity of the resulting monster (e.g., "Xyz Summon Infernal Flame Banshee (Generic Rank 4)").</w:t>
      </w:r>
    </w:p>
    <w:p w:rsidR="00000000" w:rsidDel="00000000" w:rsidP="00000000" w:rsidRDefault="00000000" w:rsidRPr="00000000" w14:paraId="000000F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Output Nodes:</w:t>
      </w:r>
      <w:r w:rsidDel="00000000" w:rsidR="00000000" w:rsidRPr="00000000">
        <w:rPr>
          <w:rFonts w:ascii="Google Sans Text" w:cs="Google Sans Text" w:eastAsia="Google Sans Text" w:hAnsi="Google Sans Text"/>
          <w:color w:val="1b1c1d"/>
          <w:rtl w:val="0"/>
        </w:rPr>
        <w:t xml:space="preserve"> Must detail the net gain in resources or the resulting board state (e.g., "Hand contains X-Rayzial and ZBG").</w:t>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Arc Mapping and Constraint Labeling:</w:t>
      </w:r>
      <w:r w:rsidDel="00000000" w:rsidR="00000000" w:rsidRPr="00000000">
        <w:rPr>
          <w:rFonts w:ascii="Google Sans Text" w:cs="Google Sans Text" w:eastAsia="Google Sans Text" w:hAnsi="Google Sans Text"/>
          <w:color w:val="1b1c1d"/>
          <w:rtl w:val="0"/>
        </w:rPr>
        <w:t xml:space="preserve"> The connecting arcs (lines) between nodes are critical for demonstrating resource cost and restrictions.</w:t>
      </w:r>
    </w:p>
    <w:p w:rsidR="00000000" w:rsidDel="00000000" w:rsidP="00000000" w:rsidRDefault="00000000" w:rsidRPr="00000000" w14:paraId="0000010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Arcs should be labeled with the exact material expenditure (e.g., "Detach 1 material to trigger search").</w:t>
      </w:r>
    </w:p>
    <w:p w:rsidR="00000000" w:rsidDel="00000000" w:rsidP="00000000" w:rsidRDefault="00000000" w:rsidRPr="00000000" w14:paraId="0000010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Critical constraint arcs must be added to highlight the Xyz lock, such as "Xyz Lock Applied" after the use of </w:t>
      </w:r>
      <w:r w:rsidDel="00000000" w:rsidR="00000000" w:rsidRPr="00000000">
        <w:rPr>
          <w:rFonts w:ascii="Google Sans Text" w:cs="Google Sans Text" w:eastAsia="Google Sans Text" w:hAnsi="Google Sans Text"/>
          <w:b w:val="1"/>
          <w:color w:val="1b1c1d"/>
          <w:rtl w:val="0"/>
        </w:rPr>
        <w:t xml:space="preserve">Zubababancho Gagagacoat</w:t>
      </w:r>
      <w:r w:rsidDel="00000000" w:rsidR="00000000" w:rsidRPr="00000000">
        <w:rPr>
          <w:rFonts w:ascii="Google Sans Text" w:cs="Google Sans Text" w:eastAsia="Google Sans Text" w:hAnsi="Google Sans Text"/>
          <w:color w:val="1b1c1d"/>
          <w:rtl w:val="0"/>
        </w:rPr>
        <w:t xml:space="preserve">, indicating that subsequent Link Summons (e.g., Isolde) are unavailable.</w:t>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Highlighting the Crucial Bridge Node:</w:t>
      </w:r>
      <w:r w:rsidDel="00000000" w:rsidR="00000000" w:rsidRPr="00000000">
        <w:rPr>
          <w:rFonts w:ascii="Google Sans Text" w:cs="Google Sans Text" w:eastAsia="Google Sans Text" w:hAnsi="Google Sans Text"/>
          <w:color w:val="1b1c1d"/>
          <w:rtl w:val="0"/>
        </w:rPr>
        <w:t xml:space="preserve"> The visualization must place the </w:t>
      </w:r>
      <w:r w:rsidDel="00000000" w:rsidR="00000000" w:rsidRPr="00000000">
        <w:rPr>
          <w:rFonts w:ascii="Google Sans Text" w:cs="Google Sans Text" w:eastAsia="Google Sans Text" w:hAnsi="Google Sans Text"/>
          <w:b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node centrally as the non-negotiable </w:t>
      </w:r>
      <w:r w:rsidDel="00000000" w:rsidR="00000000" w:rsidRPr="00000000">
        <w:rPr>
          <w:rFonts w:ascii="Google Sans Text" w:cs="Google Sans Text" w:eastAsia="Google Sans Text" w:hAnsi="Google Sans Text"/>
          <w:b w:val="1"/>
          <w:color w:val="1b1c1d"/>
          <w:rtl w:val="0"/>
        </w:rPr>
        <w:t xml:space="preserve">Bridge Node</w:t>
      </w:r>
      <w:r w:rsidDel="00000000" w:rsidR="00000000" w:rsidRPr="00000000">
        <w:rPr>
          <w:rFonts w:ascii="Google Sans Text" w:cs="Google Sans Text" w:eastAsia="Google Sans Text" w:hAnsi="Google Sans Text"/>
          <w:color w:val="1b1c1d"/>
          <w:rtl w:val="0"/>
        </w:rPr>
        <w:t xml:space="preserve">. The viability of the entire Ryzeal control strategy depends on this generic Rank 4 Xyz, which converts the generic Dododo/Onomat monsters into specialized Ryzeal searchers (X-Rayzial). This strategic necessity must be visually represented to illustrate that the archetype relies on an external, generic card to execute its specialized mission.</w:t>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Conditional Branching for Resilience:</w:t>
      </w:r>
      <w:r w:rsidDel="00000000" w:rsidR="00000000" w:rsidRPr="00000000">
        <w:rPr>
          <w:rFonts w:ascii="Google Sans Text" w:cs="Google Sans Text" w:eastAsia="Google Sans Text" w:hAnsi="Google Sans Text"/>
          <w:color w:val="1b1c1d"/>
          <w:rtl w:val="0"/>
        </w:rPr>
        <w:t xml:space="preserve"> The flowchart must include explicit conditional branches to demonstrate resilience protocols.</w:t>
      </w:r>
    </w:p>
    <w:p w:rsidR="00000000" w:rsidDel="00000000" w:rsidP="00000000" w:rsidRDefault="00000000" w:rsidRPr="00000000" w14:paraId="0000010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Nibiru Branch:</w:t>
      </w:r>
      <w:r w:rsidDel="00000000" w:rsidR="00000000" w:rsidRPr="00000000">
        <w:rPr>
          <w:rFonts w:ascii="Google Sans Text" w:cs="Google Sans Text" w:eastAsia="Google Sans Text" w:hAnsi="Google Sans Text"/>
          <w:color w:val="1b1c1d"/>
          <w:rtl w:val="0"/>
        </w:rPr>
        <w:t xml:space="preserve"> The sequence should include a conditional logic gate immediately following the 4th Summon. If the opponent has access to </w:t>
      </w:r>
      <w:r w:rsidDel="00000000" w:rsidR="00000000" w:rsidRPr="00000000">
        <w:rPr>
          <w:rFonts w:ascii="Google Sans Text" w:cs="Google Sans Text" w:eastAsia="Google Sans Text" w:hAnsi="Google Sans Text"/>
          <w:i w:val="1"/>
          <w:color w:val="1b1c1d"/>
          <w:rtl w:val="0"/>
        </w:rPr>
        <w:t xml:space="preserve">Nibiru</w:t>
      </w:r>
      <w:r w:rsidDel="00000000" w:rsidR="00000000" w:rsidRPr="00000000">
        <w:rPr>
          <w:rFonts w:ascii="Google Sans Text" w:cs="Google Sans Text" w:eastAsia="Google Sans Text" w:hAnsi="Google Sans Text"/>
          <w:color w:val="1b1c1d"/>
          <w:rtl w:val="0"/>
        </w:rPr>
        <w:t xml:space="preserve">, the path branches to an early </w:t>
      </w:r>
      <w:r w:rsidDel="00000000" w:rsidR="00000000" w:rsidRPr="00000000">
        <w:rPr>
          <w:rFonts w:ascii="Google Sans Text" w:cs="Google Sans Text" w:eastAsia="Google Sans Text" w:hAnsi="Google Sans Text"/>
          <w:b w:val="1"/>
          <w:color w:val="1b1c1d"/>
          <w:rtl w:val="0"/>
        </w:rPr>
        <w:t xml:space="preserve">F0/Draco Future</w:t>
      </w:r>
      <w:r w:rsidDel="00000000" w:rsidR="00000000" w:rsidRPr="00000000">
        <w:rPr>
          <w:rFonts w:ascii="Google Sans Text" w:cs="Google Sans Text" w:eastAsia="Google Sans Text" w:hAnsi="Google Sans Text"/>
          <w:color w:val="1b1c1d"/>
          <w:rtl w:val="0"/>
        </w:rPr>
        <w:t xml:space="preserve"> summon. If the coast is clear, the path continues to the high-material Ryzeal Xyz chain.</w:t>
      </w:r>
    </w:p>
    <w:p w:rsidR="00000000" w:rsidDel="00000000" w:rsidP="00000000" w:rsidRDefault="00000000" w:rsidRPr="00000000" w14:paraId="00000106">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Droll Branch:</w:t>
      </w:r>
      <w:r w:rsidDel="00000000" w:rsidR="00000000" w:rsidRPr="00000000">
        <w:rPr>
          <w:rFonts w:ascii="Google Sans Text" w:cs="Google Sans Text" w:eastAsia="Google Sans Text" w:hAnsi="Google Sans Text"/>
          <w:color w:val="1b1c1d"/>
          <w:rtl w:val="0"/>
        </w:rPr>
        <w:t xml:space="preserve"> A conditional branch must appear after any major search (e.g., </w:t>
      </w:r>
      <w:r w:rsidDel="00000000" w:rsidR="00000000" w:rsidRPr="00000000">
        <w:rPr>
          <w:rFonts w:ascii="Google Sans Text" w:cs="Google Sans Text" w:eastAsia="Google Sans Text" w:hAnsi="Google Sans Text"/>
          <w:b w:val="1"/>
          <w:color w:val="1b1c1d"/>
          <w:rtl w:val="0"/>
        </w:rPr>
        <w:t xml:space="preserve">Ryzeal Duo Drive</w:t>
      </w:r>
      <w:r w:rsidDel="00000000" w:rsidR="00000000" w:rsidRPr="00000000">
        <w:rPr>
          <w:rFonts w:ascii="Google Sans Text" w:cs="Google Sans Text" w:eastAsia="Google Sans Text" w:hAnsi="Google Sans Text"/>
          <w:color w:val="1b1c1d"/>
          <w:rtl w:val="0"/>
        </w:rPr>
        <w:t xml:space="preserve">'s effect). If "Droll &amp; Lock Bird" is activated, the flow pivots away from searching and leads to a "Generic Rank 4 Toolbox Endboard" (e.g.,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testing the new Onomat support and it's (surprisingly) pretty good! - Reddit,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https://www.reddit.com/r/yugioh/comments/1ioj2b1/ive_been_testing_the_new_onomat_support_and_its/</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Utopia Deck : r/Yugioh101 - Reddit,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https://www.reddit.com/r/Yugioh101/comments/1m8eqpj/help_with_utopia_deck/</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Ryzeal Onomat Combo You NEED To Know POST Duelist Advance! 10 Combos Spreadsheet! Yu-Gi-Oh! - YouTube,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https://www.youtube.com/watch?v=zLxvOVAPRVs</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started playing Yugioh and wanted to use a Utopia deck, any ...,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https://www.reddit.com/r/YuGiOhMasterDuel/comments/15jt6el/just_started_playing_yugioh_and_wanted_to_use_a/</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an onamatopoeia/utopia deck : r/Yugioh101 - Reddit,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https://www.reddit.com/r/Yugioh101/comments/xzsjhc/need_help_with_an_onamatopoeiautopia_deck/</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Dododo | Cubic Creativity - WordPress.com,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https://cubiccreativity.wordpress.com/2022/03/26/archetype-analysis-dododo/</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Dododo Toolbox for Casual/Local Play : r/yugioh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https://www.reddit.com/r/yugioh/comments/43vu24/rf_dododo_toolbox_for_casuallocal_play/</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Onomatopaira Ruling : r/Yugioh101 - Reddit,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https://www.reddit.com/r/Yugioh101/comments/hikzv8/onomatopaira_ruling/</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trying to build a Utopia deck can someone recommend any goods level 4 monsters to xyz summon? - Reddit,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https://www.reddit.com/r/YuGiOhMasterDuel/comments/188vgao/im_trying_to_build_a_utopia_deck_can_someone/</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Duo Drive - Crossover Breakers - YuGiOh - TCGplayer.com,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https://www.tcgplayer.com/product/599846/yugioh-crossover-breakers-ryzeal-duo-drive</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Duo Drive (CR) - Crossover Breakers - YuGiOh - TCGplayer.com,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https://www.tcgplayer.com/product/600451/yugioh-crossover-breakers-ryzeal-duo-drive-cr</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Detonator | Card Details | Yu-Gi-Oh! Neuron(OFFICIAL ...,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https://www.db.yugioh-card.com/yugiohdb/card_search.action?ope=2&amp;cid=20578&amp;request_locale=ae</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Detonator – cardcluster,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https://cardcluster.com/card/ryzeal-detonator</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DECK COULD FINALLY BAN RYZEAL!! Onomat Ryzeal Deck Profile and Replays DUAD - YouTube,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https://www.youtube.com/watch?v=0APdocOHFx0</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way to make a utopia/ryzeal deck? : r/Yugioh101 -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https://www.reddit.com/r/Yugioh101/comments/1lrkpts/is_there_a_way_to_make_a_utopiaryzeal_deck/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lrkpts/is_there_a_way_to_make_a_utopiaryzeal_deck/" TargetMode="External"/><Relationship Id="rId11" Type="http://schemas.openxmlformats.org/officeDocument/2006/relationships/hyperlink" Target="https://cubiccreativity.wordpress.com/2022/03/26/archetype-analysis-dododo/" TargetMode="External"/><Relationship Id="rId10" Type="http://schemas.openxmlformats.org/officeDocument/2006/relationships/hyperlink" Target="https://www.reddit.com/r/Yugioh101/comments/xzsjhc/need_help_with_an_onamatopoeiautopia_deck/" TargetMode="External"/><Relationship Id="rId13" Type="http://schemas.openxmlformats.org/officeDocument/2006/relationships/hyperlink" Target="https://www.reddit.com/r/Yugioh101/comments/hikzv8/onomatopaira_ruling/" TargetMode="External"/><Relationship Id="rId12" Type="http://schemas.openxmlformats.org/officeDocument/2006/relationships/hyperlink" Target="https://www.reddit.com/r/yugioh/comments/43vu24/rf_dododo_toolbox_for_casuallocal_pla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MasterDuel/comments/15jt6el/just_started_playing_yugioh_and_wanted_to_use_a/" TargetMode="External"/><Relationship Id="rId15" Type="http://schemas.openxmlformats.org/officeDocument/2006/relationships/hyperlink" Target="https://www.tcgplayer.com/product/599846/yugioh-crossover-breakers-ryzeal-duo-drive" TargetMode="External"/><Relationship Id="rId14" Type="http://schemas.openxmlformats.org/officeDocument/2006/relationships/hyperlink" Target="https://www.reddit.com/r/YuGiOhMasterDuel/comments/188vgao/im_trying_to_build_a_utopia_deck_can_someone/" TargetMode="External"/><Relationship Id="rId17" Type="http://schemas.openxmlformats.org/officeDocument/2006/relationships/hyperlink" Target="https://www.db.yugioh-card.com/yugiohdb/card_search.action?ope=2&amp;cid=20578&amp;request_locale=ae" TargetMode="External"/><Relationship Id="rId16" Type="http://schemas.openxmlformats.org/officeDocument/2006/relationships/hyperlink" Target="https://www.tcgplayer.com/product/600451/yugioh-crossover-breakers-ryzeal-duo-drive-cr" TargetMode="External"/><Relationship Id="rId5" Type="http://schemas.openxmlformats.org/officeDocument/2006/relationships/styles" Target="styles.xml"/><Relationship Id="rId19" Type="http://schemas.openxmlformats.org/officeDocument/2006/relationships/hyperlink" Target="https://www.youtube.com/watch?v=0APdocOHFx0" TargetMode="External"/><Relationship Id="rId6" Type="http://schemas.openxmlformats.org/officeDocument/2006/relationships/hyperlink" Target="https://www.reddit.com/r/yugioh/comments/1ioj2b1/ive_been_testing_the_new_onomat_support_and_its/" TargetMode="External"/><Relationship Id="rId18" Type="http://schemas.openxmlformats.org/officeDocument/2006/relationships/hyperlink" Target="https://cardcluster.com/card/ryzeal-detonator" TargetMode="External"/><Relationship Id="rId7" Type="http://schemas.openxmlformats.org/officeDocument/2006/relationships/hyperlink" Target="https://www.reddit.com/r/Yugioh101/comments/1m8eqpj/help_with_utopia_deck/" TargetMode="External"/><Relationship Id="rId8" Type="http://schemas.openxmlformats.org/officeDocument/2006/relationships/hyperlink" Target="https://www.youtube.com/watch?v=zLxvOVAPRV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